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725" w:rsidRPr="00E76725" w:rsidRDefault="00E76725" w:rsidP="00E76725">
      <w:pPr>
        <w:spacing w:after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7672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Адаптированная рабочая программа основного общего образования</w:t>
      </w:r>
    </w:p>
    <w:p w:rsidR="00E76725" w:rsidRPr="00E76725" w:rsidRDefault="00E76725" w:rsidP="00E76725">
      <w:pPr>
        <w:spacing w:after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7672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ГБОУ «</w:t>
      </w:r>
      <w:proofErr w:type="spellStart"/>
      <w:r w:rsidRPr="00E7672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Нижнетабынская</w:t>
      </w:r>
      <w:proofErr w:type="spellEnd"/>
      <w:r w:rsidRPr="00E7672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школа-интернат для детей с ОВЗ»</w:t>
      </w:r>
    </w:p>
    <w:p w:rsidR="00E76725" w:rsidRPr="00E76725" w:rsidRDefault="00E76725" w:rsidP="00E76725">
      <w:pPr>
        <w:spacing w:after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7672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Музыка и движение</w:t>
      </w:r>
    </w:p>
    <w:p w:rsidR="00E76725" w:rsidRPr="00E76725" w:rsidRDefault="00E76725" w:rsidP="00E76725">
      <w:pPr>
        <w:spacing w:after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7672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2 класс (вариант 2)</w:t>
      </w:r>
    </w:p>
    <w:p w:rsidR="00E76725" w:rsidRPr="00E76725" w:rsidRDefault="00E76725" w:rsidP="00E76725">
      <w:pPr>
        <w:spacing w:after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7672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для обучающихся с умственной отсталостью (интеллектуальными нарушениями)</w:t>
      </w:r>
    </w:p>
    <w:p w:rsidR="00E76725" w:rsidRDefault="00E76725" w:rsidP="00E76725">
      <w:pPr>
        <w:spacing w:after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7672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обучение на дому</w:t>
      </w:r>
    </w:p>
    <w:p w:rsidR="00126525" w:rsidRPr="002547A6" w:rsidRDefault="00126525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2547A6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b/>
        </w:rPr>
      </w:pPr>
      <w:r w:rsidRPr="002547A6">
        <w:rPr>
          <w:rFonts w:ascii="Times New Roman" w:hAnsi="Times New Roman" w:cs="Times New Roman"/>
          <w:b/>
        </w:rPr>
        <w:t>Личностные результаты: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1) основы персональной идентичности, осознание своей принадлежности к определенному полу, осознание себя как "Я";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2) социально-эмоциональное участие в процессе общения и совместной деятельности;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3)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4) формирование уважительного отношения к окружающим;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5) овладение начальными навыками адаптации в динамично изменяющемся и развивающемся мире;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6) 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7) 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8) формирование эстетических потребностей, ценностей и чувств;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10)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D34EA" w:rsidRPr="002547A6" w:rsidRDefault="007D34EA" w:rsidP="007D34EA">
      <w:pPr>
        <w:ind w:left="720" w:firstLine="426"/>
        <w:contextualSpacing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11)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7D34EA" w:rsidRPr="002547A6" w:rsidRDefault="007D34EA" w:rsidP="007D34EA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lang w:eastAsia="ru-RU"/>
        </w:rPr>
      </w:pPr>
      <w:r w:rsidRPr="002547A6">
        <w:rPr>
          <w:rFonts w:ascii="Times New Roman" w:eastAsia="Times New Roman" w:hAnsi="Times New Roman" w:cs="Times New Roman"/>
          <w:b/>
          <w:lang w:eastAsia="ru-RU"/>
        </w:rPr>
        <w:t xml:space="preserve">       Предметные результаты:</w:t>
      </w:r>
    </w:p>
    <w:p w:rsidR="007D34EA" w:rsidRPr="002547A6" w:rsidRDefault="007D34EA" w:rsidP="007D34EA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lang w:eastAsia="ru-RU"/>
        </w:rPr>
      </w:pPr>
      <w:r w:rsidRPr="002547A6">
        <w:rPr>
          <w:rFonts w:ascii="Times New Roman" w:hAnsi="Times New Roman" w:cs="Times New Roman"/>
        </w:rPr>
        <w:t>Накопление впечатлений и формирование интереса к доступным видам музыкального искусства.</w:t>
      </w:r>
    </w:p>
    <w:p w:rsidR="007D34EA" w:rsidRPr="002547A6" w:rsidRDefault="007D34EA" w:rsidP="007D34EA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lang w:eastAsia="ru-RU"/>
        </w:rPr>
      </w:pPr>
      <w:r w:rsidRPr="002547A6">
        <w:rPr>
          <w:rFonts w:ascii="Times New Roman" w:hAnsi="Times New Roman" w:cs="Times New Roman"/>
        </w:rPr>
        <w:t xml:space="preserve"> Развитие слуховых и двигательных восприятий, танцевальных, певческих, хоровых умений, освоение игры на доступных музыкальных инструментах, эмоциональное и практическое обогащение опыта в процессе музыкальных занятий, игр, музыкально-танцевальных, вокальных и инструментальных выступлений.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 xml:space="preserve"> Готовность к участию в совместных музыкальных мероприятиях.</w:t>
      </w:r>
    </w:p>
    <w:p w:rsidR="007D34EA" w:rsidRPr="002547A6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Изобразительная деятельность (лепка, рисование, аппликация).</w:t>
      </w:r>
    </w:p>
    <w:p w:rsidR="007D34EA" w:rsidRPr="002547A6" w:rsidRDefault="007D34EA" w:rsidP="007D34EA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 xml:space="preserve">Накопление впечатлений и формирование интереса к доступным видам изобразительного искусства. </w:t>
      </w:r>
    </w:p>
    <w:p w:rsidR="007D34EA" w:rsidRPr="002547A6" w:rsidRDefault="007D34EA" w:rsidP="007D34EA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Формирование простейших эстетических ориентиров (красиво - не красиво) в практической жизни и их использование в организации обыденной жизни и праздника.</w:t>
      </w:r>
    </w:p>
    <w:p w:rsidR="007D34EA" w:rsidRPr="002547A6" w:rsidRDefault="007D34EA" w:rsidP="007D34EA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lastRenderedPageBreak/>
        <w:t xml:space="preserve"> Освоение доступных средств изобразительной деятельности: лепка, рисование, аппликация; использование различных изобразительных технологий. </w:t>
      </w:r>
    </w:p>
    <w:p w:rsidR="007D34EA" w:rsidRPr="002547A6" w:rsidRDefault="007D34EA" w:rsidP="007D34EA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2547A6">
        <w:rPr>
          <w:rFonts w:ascii="Times New Roman" w:hAnsi="Times New Roman" w:cs="Times New Roman"/>
        </w:rPr>
        <w:t>Развитие способности к совместной и самостоятельной изобразительной деятельности. Накопление опыта самовыражения в процессе изобразительной деятельности.</w:t>
      </w:r>
    </w:p>
    <w:p w:rsidR="007D34EA" w:rsidRPr="00CA60C2" w:rsidRDefault="007D34EA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2547A6" w:rsidRPr="00CA60C2" w:rsidRDefault="002547A6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126525" w:rsidRPr="002547A6" w:rsidRDefault="007D34EA" w:rsidP="007D34EA">
      <w:pPr>
        <w:widowControl w:val="0"/>
        <w:autoSpaceDE w:val="0"/>
        <w:autoSpaceDN w:val="0"/>
        <w:spacing w:before="71" w:after="0" w:line="240" w:lineRule="auto"/>
        <w:ind w:right="4825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2547A6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                   </w:t>
      </w:r>
      <w:r w:rsidR="00126525" w:rsidRPr="002547A6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7D34EA" w:rsidRPr="002547A6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47A6">
        <w:rPr>
          <w:rFonts w:ascii="Times New Roman" w:eastAsia="Times New Roman" w:hAnsi="Times New Roman" w:cs="Times New Roman"/>
          <w:color w:val="000000"/>
          <w:lang w:eastAsia="ru-RU"/>
        </w:rPr>
        <w:t>Программа предполагает работу по следующим разделам: </w:t>
      </w:r>
      <w:r w:rsidRPr="002547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«Слушание</w:t>
      </w:r>
      <w:r w:rsidRPr="002547A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547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музыки», «Пение», «Движение под музыку», «Игра на музыкальных инструментах»</w:t>
      </w:r>
      <w:r w:rsidRPr="002547A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D34EA" w:rsidRPr="002547A6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47A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«Слушание</w:t>
      </w:r>
      <w:r w:rsidRPr="002547A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2547A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музыки»</w:t>
      </w:r>
    </w:p>
    <w:p w:rsidR="007D34EA" w:rsidRPr="002547A6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47A6">
        <w:rPr>
          <w:rFonts w:ascii="Times New Roman" w:eastAsia="Times New Roman" w:hAnsi="Times New Roman" w:cs="Times New Roman"/>
          <w:color w:val="000000"/>
          <w:lang w:eastAsia="ru-RU"/>
        </w:rPr>
        <w:t>Различение тихого и громкого звучания музыки. Определение начала и конца звучания музыки. Различение быстрой (умеренной, медленной) музыки. Узнавание знакомой песни. Узнавание (различение) колыбельной песни (марша). Узнавание (различение) веселой (грустной) музыки.</w:t>
      </w:r>
    </w:p>
    <w:p w:rsidR="007D34EA" w:rsidRPr="002547A6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47A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«Пение»</w:t>
      </w:r>
    </w:p>
    <w:p w:rsidR="007D34EA" w:rsidRPr="002547A6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47A6">
        <w:rPr>
          <w:rFonts w:ascii="Times New Roman" w:eastAsia="Times New Roman" w:hAnsi="Times New Roman" w:cs="Times New Roman"/>
          <w:color w:val="000000"/>
          <w:lang w:eastAsia="ru-RU"/>
        </w:rPr>
        <w:t>Подражание характерным звукам животных во время звучания знакомой песни. Подпевание отдельных звуков (слогов, слов), повторяющихся звуков (слогов, слов). Подпевание повторяющихся интонаций припева песни. Пение слов песни: отдельных фраз, всей песни.</w:t>
      </w:r>
    </w:p>
    <w:p w:rsidR="007D34EA" w:rsidRPr="002547A6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47A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«Движение под музыку»</w:t>
      </w:r>
    </w:p>
    <w:p w:rsidR="007D34EA" w:rsidRPr="002547A6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47A6">
        <w:rPr>
          <w:rFonts w:ascii="Times New Roman" w:eastAsia="Times New Roman" w:hAnsi="Times New Roman" w:cs="Times New Roman"/>
          <w:color w:val="000000"/>
          <w:lang w:eastAsia="ru-RU"/>
        </w:rPr>
        <w:t>Выполнение движений разными частями тела под музыку (топанье, хлопанье в ладоши, «фонарики», «пружинка», наклоны головы и др.). Начало (окончание) движения под музыку. Движение под музыку разного характера: ходьба, бег, прыгание, кружение, покачивание с ноги на ногу; движение в хороводе; ритмичная ходьба под маршевую музыку. Выполнение под музыку действий с предметами (кукла, обруч, флажок, мяч): наклоны предмета в разные стороны, опускание (поднимание) предмета, подбрасывание (ловля) предмета, махание предметом и т.п. Движение под музыку в медленном (умеренном, быстром) темпе.</w:t>
      </w:r>
    </w:p>
    <w:p w:rsidR="007D34EA" w:rsidRPr="002547A6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47A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«Игра на музыкальных инструментах»</w:t>
      </w:r>
    </w:p>
    <w:p w:rsidR="00126525" w:rsidRPr="002547A6" w:rsidRDefault="007D34EA" w:rsidP="004C474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547A6">
        <w:rPr>
          <w:rFonts w:ascii="Times New Roman" w:eastAsia="Times New Roman" w:hAnsi="Times New Roman" w:cs="Times New Roman"/>
          <w:color w:val="000000"/>
          <w:lang w:eastAsia="ru-RU"/>
        </w:rPr>
        <w:t>Узнавание (различение) контрастных (сходных) по звучанию музыкальных инструментов. Освоение приемов игры на музыкальных инструментах, не имеющих звукоряд (погремушки, колокольчики, бубенцы); тихая (громкая) игра на музыкальном инструменте.</w:t>
      </w:r>
    </w:p>
    <w:p w:rsidR="002F5C7A" w:rsidRPr="00CA60C2" w:rsidRDefault="002F5C7A" w:rsidP="00126525">
      <w:pPr>
        <w:spacing w:after="160" w:line="259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2F5C7A" w:rsidRPr="002547A6" w:rsidRDefault="002F5C7A" w:rsidP="00126525">
      <w:pPr>
        <w:spacing w:after="160" w:line="259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2F5C7A" w:rsidRPr="002547A6" w:rsidRDefault="002F5C7A" w:rsidP="00126525">
      <w:pPr>
        <w:spacing w:after="160" w:line="259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126525" w:rsidRPr="002547A6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r w:rsidRPr="002547A6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2547A6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126525" w:rsidRPr="002547A6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126525" w:rsidRPr="002547A6" w:rsidTr="00475633">
        <w:tc>
          <w:tcPr>
            <w:tcW w:w="675" w:type="dxa"/>
          </w:tcPr>
          <w:p w:rsidR="00126525" w:rsidRPr="002547A6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2547A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126525" w:rsidRPr="002547A6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2547A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126525" w:rsidRPr="002547A6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2547A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126525" w:rsidRPr="002547A6" w:rsidTr="00475633">
        <w:tc>
          <w:tcPr>
            <w:tcW w:w="675" w:type="dxa"/>
          </w:tcPr>
          <w:p w:rsidR="00126525" w:rsidRPr="002547A6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2547A6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126525" w:rsidRPr="002547A6" w:rsidRDefault="007D34EA" w:rsidP="00126525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2547A6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Слушание музыки</w:t>
            </w:r>
          </w:p>
        </w:tc>
        <w:tc>
          <w:tcPr>
            <w:tcW w:w="1308" w:type="dxa"/>
          </w:tcPr>
          <w:p w:rsidR="00126525" w:rsidRPr="002547A6" w:rsidRDefault="002547A6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  <w:t>6</w:t>
            </w:r>
          </w:p>
        </w:tc>
      </w:tr>
      <w:tr w:rsidR="00126525" w:rsidRPr="002547A6" w:rsidTr="00475633">
        <w:trPr>
          <w:trHeight w:val="340"/>
        </w:trPr>
        <w:tc>
          <w:tcPr>
            <w:tcW w:w="675" w:type="dxa"/>
          </w:tcPr>
          <w:p w:rsidR="00126525" w:rsidRPr="002547A6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2547A6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126525" w:rsidRPr="002547A6" w:rsidRDefault="007D34EA" w:rsidP="00126525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2547A6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>Пение</w:t>
            </w:r>
          </w:p>
        </w:tc>
        <w:tc>
          <w:tcPr>
            <w:tcW w:w="1308" w:type="dxa"/>
          </w:tcPr>
          <w:p w:rsidR="00126525" w:rsidRPr="002547A6" w:rsidRDefault="002547A6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  <w:t>3</w:t>
            </w:r>
          </w:p>
        </w:tc>
      </w:tr>
      <w:tr w:rsidR="00126525" w:rsidRPr="002547A6" w:rsidTr="00475633">
        <w:tc>
          <w:tcPr>
            <w:tcW w:w="675" w:type="dxa"/>
          </w:tcPr>
          <w:p w:rsidR="00126525" w:rsidRPr="002547A6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2547A6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126525" w:rsidRPr="002547A6" w:rsidRDefault="00112658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2547A6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Движение под музыку</w:t>
            </w:r>
          </w:p>
        </w:tc>
        <w:tc>
          <w:tcPr>
            <w:tcW w:w="1308" w:type="dxa"/>
          </w:tcPr>
          <w:p w:rsidR="00126525" w:rsidRPr="002547A6" w:rsidRDefault="002547A6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  <w:t>4</w:t>
            </w:r>
          </w:p>
        </w:tc>
      </w:tr>
      <w:tr w:rsidR="00126525" w:rsidRPr="002547A6" w:rsidTr="00475633">
        <w:tc>
          <w:tcPr>
            <w:tcW w:w="675" w:type="dxa"/>
          </w:tcPr>
          <w:p w:rsidR="00126525" w:rsidRPr="002547A6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2547A6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lastRenderedPageBreak/>
              <w:t>4</w:t>
            </w:r>
          </w:p>
        </w:tc>
        <w:tc>
          <w:tcPr>
            <w:tcW w:w="9182" w:type="dxa"/>
          </w:tcPr>
          <w:p w:rsidR="00126525" w:rsidRPr="002547A6" w:rsidRDefault="00112658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2547A6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Игра на музыкальных инструментах</w:t>
            </w:r>
          </w:p>
        </w:tc>
        <w:tc>
          <w:tcPr>
            <w:tcW w:w="1308" w:type="dxa"/>
          </w:tcPr>
          <w:p w:rsidR="00126525" w:rsidRPr="002547A6" w:rsidRDefault="00281CC4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  <w:bookmarkStart w:id="0" w:name="_GoBack"/>
            <w:bookmarkEnd w:id="0"/>
            <w:r w:rsidR="002547A6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,</w:t>
            </w:r>
            <w:r w:rsidR="002547A6" w:rsidRPr="002547A6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</w:tr>
      <w:tr w:rsidR="00126525" w:rsidRPr="002547A6" w:rsidTr="00475633">
        <w:tc>
          <w:tcPr>
            <w:tcW w:w="9857" w:type="dxa"/>
            <w:gridSpan w:val="2"/>
          </w:tcPr>
          <w:p w:rsidR="00126525" w:rsidRPr="002547A6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2547A6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126525" w:rsidRPr="002547A6" w:rsidRDefault="00281CC4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17</w:t>
            </w:r>
            <w:r w:rsidR="002547A6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,5</w:t>
            </w:r>
          </w:p>
        </w:tc>
      </w:tr>
    </w:tbl>
    <w:p w:rsidR="004C474A" w:rsidRPr="002547A6" w:rsidRDefault="004C474A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2547A6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</w:t>
      </w:r>
    </w:p>
    <w:p w:rsidR="002547A6" w:rsidRPr="002547A6" w:rsidRDefault="002547A6">
      <w:pPr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26525" w:rsidRPr="002547A6" w:rsidRDefault="007D34EA" w:rsidP="002547A6">
      <w:pPr>
        <w:jc w:val="center"/>
        <w:rPr>
          <w:rFonts w:ascii="Times New Roman" w:hAnsi="Times New Roman" w:cs="Times New Roman"/>
        </w:rPr>
      </w:pPr>
      <w:r w:rsidRPr="002547A6">
        <w:rPr>
          <w:rFonts w:ascii="Times New Roman" w:eastAsia="Times New Roman" w:hAnsi="Times New Roman" w:cs="Times New Roman"/>
          <w:b/>
          <w:bCs/>
          <w:lang w:eastAsia="ru-RU"/>
        </w:rPr>
        <w:t>Календарно - 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701"/>
        <w:gridCol w:w="9322"/>
        <w:gridCol w:w="1026"/>
        <w:gridCol w:w="992"/>
        <w:gridCol w:w="786"/>
      </w:tblGrid>
      <w:tr w:rsidR="00112658" w:rsidRPr="002547A6" w:rsidTr="007F755C">
        <w:trPr>
          <w:trHeight w:val="90"/>
        </w:trPr>
        <w:tc>
          <w:tcPr>
            <w:tcW w:w="959" w:type="dxa"/>
            <w:vMerge w:val="restart"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701" w:type="dxa"/>
            <w:vMerge w:val="restart"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9322" w:type="dxa"/>
            <w:vMerge w:val="restart"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026" w:type="dxa"/>
            <w:vMerge w:val="restart"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  <w:proofErr w:type="spellStart"/>
            <w:r w:rsidRPr="002547A6">
              <w:rPr>
                <w:rFonts w:ascii="Times New Roman" w:hAnsi="Times New Roman" w:cs="Times New Roman"/>
              </w:rPr>
              <w:t>Колич</w:t>
            </w:r>
            <w:proofErr w:type="spellEnd"/>
            <w:r w:rsidRPr="002547A6">
              <w:rPr>
                <w:rFonts w:ascii="Times New Roman" w:hAnsi="Times New Roman" w:cs="Times New Roman"/>
              </w:rPr>
              <w:t>-во часов</w:t>
            </w:r>
          </w:p>
        </w:tc>
        <w:tc>
          <w:tcPr>
            <w:tcW w:w="1778" w:type="dxa"/>
            <w:gridSpan w:val="2"/>
          </w:tcPr>
          <w:p w:rsidR="00126525" w:rsidRPr="002547A6" w:rsidRDefault="00126525" w:rsidP="00126525">
            <w:pPr>
              <w:jc w:val="center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Дата</w:t>
            </w:r>
          </w:p>
        </w:tc>
      </w:tr>
      <w:tr w:rsidR="00112658" w:rsidRPr="002547A6" w:rsidTr="007F755C">
        <w:trPr>
          <w:trHeight w:val="180"/>
        </w:trPr>
        <w:tc>
          <w:tcPr>
            <w:tcW w:w="959" w:type="dxa"/>
            <w:vMerge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  <w:vMerge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786" w:type="dxa"/>
          </w:tcPr>
          <w:p w:rsidR="00126525" w:rsidRPr="002547A6" w:rsidRDefault="00126525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 xml:space="preserve"> Факт</w:t>
            </w:r>
          </w:p>
        </w:tc>
      </w:tr>
      <w:tr w:rsidR="002F5C7A" w:rsidRPr="002547A6" w:rsidTr="007F755C">
        <w:tc>
          <w:tcPr>
            <w:tcW w:w="959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47A6">
              <w:rPr>
                <w:rFonts w:ascii="Times New Roman" w:hAnsi="Times New Roman" w:cs="Times New Roman"/>
                <w:b/>
              </w:rPr>
              <w:t>Слушание</w:t>
            </w:r>
          </w:p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  <w:color w:val="0D0D0D"/>
              </w:rPr>
            </w:pPr>
            <w:r w:rsidRPr="002547A6">
              <w:rPr>
                <w:rFonts w:ascii="Times New Roman" w:hAnsi="Times New Roman" w:cs="Times New Roman"/>
                <w:color w:val="0D0D0D"/>
              </w:rPr>
              <w:t>Звуки знакомые и незнакомые.</w:t>
            </w:r>
          </w:p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  <w:lang w:val="en-US"/>
              </w:rPr>
              <w:t>0</w:t>
            </w:r>
            <w:r w:rsidRPr="002547A6">
              <w:rPr>
                <w:rFonts w:ascii="Times New Roman" w:hAnsi="Times New Roman" w:cs="Times New Roman"/>
              </w:rPr>
              <w:t>,5</w:t>
            </w:r>
          </w:p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 w:rsidP="00B53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2F5C7A" w:rsidRPr="002547A6" w:rsidTr="007F755C">
        <w:tc>
          <w:tcPr>
            <w:tcW w:w="959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  <w:color w:val="0D0D0D"/>
              </w:rPr>
              <w:t>Звуки леса. Угадай-ка голоса.</w:t>
            </w:r>
          </w:p>
        </w:tc>
        <w:tc>
          <w:tcPr>
            <w:tcW w:w="1026" w:type="dxa"/>
          </w:tcPr>
          <w:p w:rsidR="002F5C7A" w:rsidRPr="002547A6" w:rsidRDefault="002F5C7A" w:rsidP="002F5C7A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  <w:p w:rsidR="002F5C7A" w:rsidRPr="002547A6" w:rsidRDefault="002F5C7A" w:rsidP="002F5C7A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 w:rsidP="00B53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2F5C7A" w:rsidRPr="002547A6" w:rsidTr="007F755C">
        <w:tc>
          <w:tcPr>
            <w:tcW w:w="959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  <w:color w:val="0D0D0D"/>
              </w:rPr>
              <w:t>"Какую музыку вы слушали?"</w:t>
            </w:r>
          </w:p>
        </w:tc>
        <w:tc>
          <w:tcPr>
            <w:tcW w:w="1026" w:type="dxa"/>
          </w:tcPr>
          <w:p w:rsidR="002F5C7A" w:rsidRPr="002547A6" w:rsidRDefault="002F5C7A" w:rsidP="002F5C7A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  <w:p w:rsidR="002F5C7A" w:rsidRPr="002547A6" w:rsidRDefault="002F5C7A" w:rsidP="002F5C7A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 w:rsidP="00B53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2F5C7A" w:rsidRPr="002547A6" w:rsidTr="007F755C">
        <w:tc>
          <w:tcPr>
            <w:tcW w:w="959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«Ищи колокольчик»</w:t>
            </w:r>
          </w:p>
        </w:tc>
        <w:tc>
          <w:tcPr>
            <w:tcW w:w="1026" w:type="dxa"/>
          </w:tcPr>
          <w:p w:rsidR="002F5C7A" w:rsidRPr="002547A6" w:rsidRDefault="002F5C7A" w:rsidP="002F5C7A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2F5C7A" w:rsidRPr="002547A6" w:rsidTr="007F755C">
        <w:tc>
          <w:tcPr>
            <w:tcW w:w="959" w:type="dxa"/>
          </w:tcPr>
          <w:p w:rsidR="002F5C7A" w:rsidRPr="002547A6" w:rsidRDefault="002F5C7A" w:rsidP="00112658">
            <w:pPr>
              <w:jc w:val="both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  <w:color w:val="0D0D0D"/>
              </w:rPr>
              <w:t>Звуки высокие и низкие</w:t>
            </w:r>
            <w:r w:rsidRPr="002547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2F5C7A" w:rsidRPr="002547A6" w:rsidTr="007F755C">
        <w:tc>
          <w:tcPr>
            <w:tcW w:w="959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"Отгадай, что звучит"</w:t>
            </w:r>
          </w:p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2F5C7A" w:rsidRPr="002547A6" w:rsidTr="007F755C">
        <w:tc>
          <w:tcPr>
            <w:tcW w:w="959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«Ищи колокольчик»</w:t>
            </w:r>
          </w:p>
        </w:tc>
        <w:tc>
          <w:tcPr>
            <w:tcW w:w="102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2F5C7A" w:rsidRPr="002547A6" w:rsidTr="007F755C">
        <w:tc>
          <w:tcPr>
            <w:tcW w:w="959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  <w:color w:val="0D0D0D"/>
              </w:rPr>
              <w:t>Поиграем « Тихо- громко».</w:t>
            </w:r>
          </w:p>
        </w:tc>
        <w:tc>
          <w:tcPr>
            <w:tcW w:w="102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2F5C7A" w:rsidRPr="002547A6" w:rsidTr="007F755C">
        <w:trPr>
          <w:trHeight w:val="283"/>
        </w:trPr>
        <w:tc>
          <w:tcPr>
            <w:tcW w:w="959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Поиграем "Весело-грустно"</w:t>
            </w:r>
          </w:p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2F5C7A" w:rsidRPr="002547A6" w:rsidTr="007F755C">
        <w:tc>
          <w:tcPr>
            <w:tcW w:w="959" w:type="dxa"/>
          </w:tcPr>
          <w:p w:rsidR="002F5C7A" w:rsidRPr="002547A6" w:rsidRDefault="002F5C7A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13 - 15</w:t>
            </w:r>
          </w:p>
        </w:tc>
        <w:tc>
          <w:tcPr>
            <w:tcW w:w="1701" w:type="dxa"/>
          </w:tcPr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47A6">
              <w:rPr>
                <w:rFonts w:ascii="Times New Roman" w:hAnsi="Times New Roman" w:cs="Times New Roman"/>
                <w:b/>
              </w:rPr>
              <w:t>Пение</w:t>
            </w:r>
          </w:p>
          <w:p w:rsidR="002F5C7A" w:rsidRPr="002547A6" w:rsidRDefault="002F5C7A" w:rsidP="00892C62">
            <w:pPr>
              <w:jc w:val="center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322" w:type="dxa"/>
          </w:tcPr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"Звучащая природа", имитация звуков природы:</w:t>
            </w:r>
            <w:r w:rsidR="007F755C">
              <w:rPr>
                <w:rFonts w:ascii="Times New Roman" w:hAnsi="Times New Roman" w:cs="Times New Roman"/>
              </w:rPr>
              <w:t>,</w:t>
            </w:r>
            <w:r w:rsidRPr="002547A6">
              <w:rPr>
                <w:rFonts w:ascii="Times New Roman" w:hAnsi="Times New Roman" w:cs="Times New Roman"/>
              </w:rPr>
              <w:t xml:space="preserve"> шуршание листьев (</w:t>
            </w:r>
            <w:proofErr w:type="spellStart"/>
            <w:r w:rsidRPr="002547A6">
              <w:rPr>
                <w:rFonts w:ascii="Times New Roman" w:hAnsi="Times New Roman" w:cs="Times New Roman"/>
              </w:rPr>
              <w:t>ш.ш.ш</w:t>
            </w:r>
            <w:proofErr w:type="spellEnd"/>
            <w:r w:rsidRPr="002547A6">
              <w:rPr>
                <w:rFonts w:ascii="Times New Roman" w:hAnsi="Times New Roman" w:cs="Times New Roman"/>
              </w:rPr>
              <w:t>...)</w:t>
            </w:r>
            <w:r w:rsidR="007F755C">
              <w:rPr>
                <w:rFonts w:ascii="Times New Roman" w:hAnsi="Times New Roman" w:cs="Times New Roman"/>
              </w:rPr>
              <w:t>,</w:t>
            </w:r>
            <w:r w:rsidRPr="002547A6">
              <w:rPr>
                <w:rFonts w:ascii="Times New Roman" w:hAnsi="Times New Roman" w:cs="Times New Roman"/>
              </w:rPr>
              <w:t xml:space="preserve"> капель дождя (кап, кап.....)</w:t>
            </w:r>
            <w:r w:rsidR="007F755C">
              <w:rPr>
                <w:rFonts w:ascii="Times New Roman" w:hAnsi="Times New Roman" w:cs="Times New Roman"/>
              </w:rPr>
              <w:t>,</w:t>
            </w:r>
            <w:r w:rsidRPr="002547A6">
              <w:rPr>
                <w:rFonts w:ascii="Times New Roman" w:hAnsi="Times New Roman" w:cs="Times New Roman"/>
              </w:rPr>
              <w:t>песня  ветра (</w:t>
            </w:r>
            <w:proofErr w:type="spellStart"/>
            <w:r w:rsidRPr="002547A6">
              <w:rPr>
                <w:rFonts w:ascii="Times New Roman" w:hAnsi="Times New Roman" w:cs="Times New Roman"/>
              </w:rPr>
              <w:t>у.у.у</w:t>
            </w:r>
            <w:proofErr w:type="spellEnd"/>
            <w:r w:rsidRPr="002547A6">
              <w:rPr>
                <w:rFonts w:ascii="Times New Roman" w:hAnsi="Times New Roman" w:cs="Times New Roman"/>
              </w:rPr>
              <w:t>)</w:t>
            </w:r>
            <w:r w:rsidR="007F755C">
              <w:rPr>
                <w:rFonts w:ascii="Times New Roman" w:hAnsi="Times New Roman" w:cs="Times New Roman"/>
              </w:rPr>
              <w:t xml:space="preserve"> </w:t>
            </w:r>
            <w:r w:rsidRPr="002547A6">
              <w:rPr>
                <w:rFonts w:ascii="Times New Roman" w:hAnsi="Times New Roman" w:cs="Times New Roman"/>
              </w:rPr>
              <w:t>и др.</w:t>
            </w:r>
          </w:p>
          <w:p w:rsidR="002F5C7A" w:rsidRPr="002547A6" w:rsidRDefault="002F5C7A" w:rsidP="00892C62">
            <w:pPr>
              <w:ind w:right="535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2F5C7A" w:rsidRPr="002547A6" w:rsidRDefault="002F5C7A" w:rsidP="002F5C7A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  <w:p w:rsidR="002F5C7A" w:rsidRPr="002547A6" w:rsidRDefault="002F5C7A" w:rsidP="002F5C7A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  <w:p w:rsidR="00966E88" w:rsidRPr="002547A6" w:rsidRDefault="00966E88" w:rsidP="002F5C7A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2F5C7A" w:rsidRPr="002547A6" w:rsidRDefault="002F5C7A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"Кто как звучит", звукоподражание голосам: лягушки, собаки, пению птиц и др.</w:t>
            </w:r>
          </w:p>
          <w:p w:rsidR="00966E88" w:rsidRPr="002547A6" w:rsidRDefault="00966E88" w:rsidP="00892C62">
            <w:pPr>
              <w:ind w:right="535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 w:rsidP="00DD5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Поем колыбельные</w:t>
            </w:r>
          </w:p>
        </w:tc>
        <w:tc>
          <w:tcPr>
            <w:tcW w:w="102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 w:rsidP="00DD5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ind w:right="535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 xml:space="preserve">Поем вместе (подпевать): ля. </w:t>
            </w:r>
            <w:proofErr w:type="spellStart"/>
            <w:r w:rsidRPr="002547A6">
              <w:rPr>
                <w:rFonts w:ascii="Times New Roman" w:hAnsi="Times New Roman" w:cs="Times New Roman"/>
              </w:rPr>
              <w:t>ля.ля</w:t>
            </w:r>
            <w:proofErr w:type="spellEnd"/>
            <w:r w:rsidRPr="002547A6">
              <w:rPr>
                <w:rFonts w:ascii="Times New Roman" w:hAnsi="Times New Roman" w:cs="Times New Roman"/>
              </w:rPr>
              <w:t>. (слоги комбинировать)</w:t>
            </w:r>
          </w:p>
        </w:tc>
        <w:tc>
          <w:tcPr>
            <w:tcW w:w="102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47A6">
              <w:rPr>
                <w:rFonts w:ascii="Times New Roman" w:hAnsi="Times New Roman" w:cs="Times New Roman"/>
                <w:b/>
              </w:rPr>
              <w:t>Движение под музыку</w:t>
            </w:r>
          </w:p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</w:rPr>
              <w:t>Музыкально-ритмические игры на имитацию движений знакомых животных</w:t>
            </w:r>
          </w:p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1026" w:type="dxa"/>
          </w:tcPr>
          <w:p w:rsidR="00966E88" w:rsidRPr="002547A6" w:rsidRDefault="00966E88" w:rsidP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  <w:p w:rsidR="00966E88" w:rsidRPr="002547A6" w:rsidRDefault="00966E88" w:rsidP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  <w:color w:val="0D0D0D"/>
              </w:rPr>
              <w:t>Праздничное шествие</w:t>
            </w:r>
            <w:r w:rsidRPr="002547A6">
              <w:rPr>
                <w:rFonts w:ascii="Times New Roman" w:hAnsi="Times New Roman"/>
              </w:rPr>
              <w:t xml:space="preserve"> - шагать по марш</w:t>
            </w:r>
          </w:p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1026" w:type="dxa"/>
          </w:tcPr>
          <w:p w:rsidR="00966E88" w:rsidRPr="002547A6" w:rsidRDefault="00966E88" w:rsidP="002F5C7A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</w:rPr>
              <w:lastRenderedPageBreak/>
              <w:t>0,5</w:t>
            </w:r>
          </w:p>
        </w:tc>
        <w:tc>
          <w:tcPr>
            <w:tcW w:w="992" w:type="dxa"/>
          </w:tcPr>
          <w:p w:rsidR="00966E88" w:rsidRPr="002547A6" w:rsidRDefault="00966E88" w:rsidP="00DF57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  <w:color w:val="0D0D0D"/>
              </w:rPr>
              <w:t>Волшебный танец - кружиться</w:t>
            </w:r>
          </w:p>
          <w:p w:rsidR="00966E88" w:rsidRPr="002547A6" w:rsidRDefault="00966E88" w:rsidP="00892C62">
            <w:pPr>
              <w:pStyle w:val="10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1026" w:type="dxa"/>
          </w:tcPr>
          <w:p w:rsidR="00966E88" w:rsidRPr="002547A6" w:rsidRDefault="00966E88" w:rsidP="002F5C7A">
            <w:pPr>
              <w:pStyle w:val="10"/>
              <w:rPr>
                <w:rFonts w:ascii="Times New Roman" w:hAnsi="Times New Roman"/>
                <w:color w:val="0D0D0D"/>
              </w:rPr>
            </w:pPr>
            <w:r w:rsidRPr="002547A6">
              <w:rPr>
                <w:rFonts w:ascii="Times New Roman" w:hAnsi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 w:rsidP="00DF57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  <w:color w:val="0D0D0D"/>
              </w:rPr>
            </w:pPr>
            <w:r w:rsidRPr="002547A6">
              <w:rPr>
                <w:rFonts w:ascii="Times New Roman" w:hAnsi="Times New Roman"/>
                <w:color w:val="0D0D0D"/>
              </w:rPr>
              <w:t>Музыкально-ритмические упражнения "Мы под музыку шагаем".</w:t>
            </w:r>
          </w:p>
          <w:p w:rsidR="00966E88" w:rsidRPr="002547A6" w:rsidRDefault="00966E88" w:rsidP="00892C62">
            <w:pPr>
              <w:pStyle w:val="10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1026" w:type="dxa"/>
          </w:tcPr>
          <w:p w:rsidR="00966E88" w:rsidRPr="002547A6" w:rsidRDefault="00966E88" w:rsidP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  <w:p w:rsidR="00966E88" w:rsidRPr="002547A6" w:rsidRDefault="00966E88" w:rsidP="002F5C7A">
            <w:pPr>
              <w:pStyle w:val="10"/>
              <w:rPr>
                <w:rFonts w:ascii="Times New Roman" w:hAnsi="Times New Roman"/>
                <w:color w:val="0D0D0D"/>
              </w:rPr>
            </w:pPr>
            <w:r w:rsidRPr="002547A6">
              <w:rPr>
                <w:rFonts w:ascii="Times New Roman" w:hAnsi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 w:rsidP="00DF57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  <w:color w:val="0D0D0D"/>
              </w:rPr>
              <w:t>Дружно хлопаем в ладоши.</w:t>
            </w:r>
          </w:p>
          <w:p w:rsidR="00966E88" w:rsidRPr="002547A6" w:rsidRDefault="00966E88" w:rsidP="00892C62">
            <w:pPr>
              <w:pStyle w:val="10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1026" w:type="dxa"/>
          </w:tcPr>
          <w:p w:rsidR="00966E88" w:rsidRPr="002547A6" w:rsidRDefault="00966E88" w:rsidP="002F5C7A">
            <w:pPr>
              <w:pStyle w:val="10"/>
              <w:rPr>
                <w:rFonts w:ascii="Times New Roman" w:hAnsi="Times New Roman"/>
                <w:color w:val="0D0D0D"/>
              </w:rPr>
            </w:pPr>
            <w:r w:rsidRPr="002547A6">
              <w:rPr>
                <w:rFonts w:ascii="Times New Roman" w:hAnsi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 w:rsidP="00DF57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  <w:color w:val="0D0D0D"/>
              </w:rPr>
            </w:pPr>
            <w:r w:rsidRPr="002547A6">
              <w:rPr>
                <w:rFonts w:ascii="Times New Roman" w:hAnsi="Times New Roman"/>
                <w:color w:val="0D0D0D"/>
              </w:rPr>
              <w:t xml:space="preserve">Игры- хороводы. "Каравай", "Маленькие ножки", "Идет коза по лесу", </w:t>
            </w:r>
          </w:p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  <w:color w:val="0D0D0D"/>
              </w:rPr>
              <w:t>"Скок - поскок"</w:t>
            </w:r>
          </w:p>
        </w:tc>
        <w:tc>
          <w:tcPr>
            <w:tcW w:w="1026" w:type="dxa"/>
          </w:tcPr>
          <w:p w:rsidR="00966E88" w:rsidRPr="002547A6" w:rsidRDefault="00966E88" w:rsidP="002F5C7A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27 -28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47A6">
              <w:rPr>
                <w:rFonts w:ascii="Times New Roman" w:hAnsi="Times New Roman" w:cs="Times New Roman"/>
                <w:b/>
              </w:rPr>
              <w:t>Игра на музыкальных инструментах</w:t>
            </w: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</w:rPr>
              <w:t>Музыкально-дидактические игры:</w:t>
            </w:r>
          </w:p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  <w:bCs/>
                <w:iCs/>
              </w:rPr>
              <w:t>“Определи по ритму”</w:t>
            </w:r>
          </w:p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1026" w:type="dxa"/>
          </w:tcPr>
          <w:p w:rsidR="00966E88" w:rsidRPr="002547A6" w:rsidRDefault="00966E88" w:rsidP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  <w:p w:rsidR="00966E88" w:rsidRPr="002547A6" w:rsidRDefault="00966E88" w:rsidP="002F5C7A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</w:rPr>
              <w:t>“Угадай, на чём играю?"</w:t>
            </w:r>
          </w:p>
        </w:tc>
        <w:tc>
          <w:tcPr>
            <w:tcW w:w="102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 w:rsidP="00266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  <w:color w:val="0D0D0D"/>
              </w:rPr>
              <w:t>"Поиграем звонко в бубен"</w:t>
            </w:r>
          </w:p>
        </w:tc>
        <w:tc>
          <w:tcPr>
            <w:tcW w:w="102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 w:rsidP="00266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  <w:color w:val="0D0D0D"/>
              </w:rPr>
              <w:t xml:space="preserve">Весёлые музыканты. </w:t>
            </w:r>
          </w:p>
        </w:tc>
        <w:tc>
          <w:tcPr>
            <w:tcW w:w="102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 w:rsidP="002669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966E88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01" w:type="dxa"/>
          </w:tcPr>
          <w:p w:rsidR="00966E88" w:rsidRPr="002547A6" w:rsidRDefault="00966E8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 w:rsidP="00892C62">
            <w:pPr>
              <w:pStyle w:val="10"/>
              <w:rPr>
                <w:rFonts w:ascii="Times New Roman" w:hAnsi="Times New Roman"/>
              </w:rPr>
            </w:pPr>
            <w:r w:rsidRPr="002547A6">
              <w:rPr>
                <w:rFonts w:ascii="Times New Roman" w:hAnsi="Times New Roman"/>
                <w:color w:val="0D0D0D"/>
              </w:rPr>
              <w:t>Игра на народных инструментах: ложки, трещотки и др.</w:t>
            </w:r>
          </w:p>
        </w:tc>
        <w:tc>
          <w:tcPr>
            <w:tcW w:w="102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  <w:tr w:rsidR="00E76725" w:rsidRPr="002547A6" w:rsidTr="007F755C">
        <w:tc>
          <w:tcPr>
            <w:tcW w:w="959" w:type="dxa"/>
          </w:tcPr>
          <w:p w:rsidR="00E76725" w:rsidRPr="002547A6" w:rsidRDefault="00E76725" w:rsidP="0011265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01" w:type="dxa"/>
          </w:tcPr>
          <w:p w:rsidR="00E76725" w:rsidRPr="002547A6" w:rsidRDefault="00E76725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E76725" w:rsidRPr="002547A6" w:rsidRDefault="00E76725" w:rsidP="00E76725">
            <w:pPr>
              <w:pStyle w:val="10"/>
              <w:rPr>
                <w:rFonts w:ascii="Times New Roman" w:hAnsi="Times New Roman"/>
                <w:color w:val="0D0D0D"/>
              </w:rPr>
            </w:pPr>
            <w:r w:rsidRPr="00E76725">
              <w:rPr>
                <w:rFonts w:ascii="Times New Roman" w:hAnsi="Times New Roman"/>
                <w:color w:val="0D0D0D"/>
              </w:rPr>
              <w:t xml:space="preserve">Игра на народных инструментах: </w:t>
            </w:r>
            <w:r>
              <w:rPr>
                <w:rFonts w:ascii="Times New Roman" w:hAnsi="Times New Roman"/>
                <w:color w:val="0D0D0D"/>
              </w:rPr>
              <w:t>бубен, барабан</w:t>
            </w:r>
          </w:p>
        </w:tc>
        <w:tc>
          <w:tcPr>
            <w:tcW w:w="1026" w:type="dxa"/>
          </w:tcPr>
          <w:p w:rsidR="00E76725" w:rsidRPr="002547A6" w:rsidRDefault="00E76725">
            <w:pPr>
              <w:rPr>
                <w:rFonts w:ascii="Times New Roman" w:hAnsi="Times New Roman" w:cs="Times New Roman"/>
              </w:rPr>
            </w:pPr>
            <w:r w:rsidRPr="00E7672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E76725" w:rsidRPr="002547A6" w:rsidRDefault="00E767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E76725" w:rsidRPr="002547A6" w:rsidRDefault="00E76725">
            <w:pPr>
              <w:rPr>
                <w:rFonts w:ascii="Times New Roman" w:hAnsi="Times New Roman" w:cs="Times New Roman"/>
              </w:rPr>
            </w:pPr>
          </w:p>
        </w:tc>
      </w:tr>
      <w:tr w:rsidR="00E76725" w:rsidRPr="002547A6" w:rsidTr="007F755C">
        <w:tc>
          <w:tcPr>
            <w:tcW w:w="959" w:type="dxa"/>
          </w:tcPr>
          <w:p w:rsidR="00E76725" w:rsidRPr="002547A6" w:rsidRDefault="00E76725" w:rsidP="001126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01" w:type="dxa"/>
          </w:tcPr>
          <w:p w:rsidR="00E76725" w:rsidRPr="002547A6" w:rsidRDefault="00E76725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E76725" w:rsidRPr="002547A6" w:rsidRDefault="00E76725" w:rsidP="00892C62">
            <w:pPr>
              <w:pStyle w:val="10"/>
              <w:rPr>
                <w:rFonts w:ascii="Times New Roman" w:hAnsi="Times New Roman"/>
                <w:color w:val="0D0D0D"/>
              </w:rPr>
            </w:pPr>
            <w:r w:rsidRPr="00E76725">
              <w:rPr>
                <w:rFonts w:ascii="Times New Roman" w:hAnsi="Times New Roman"/>
                <w:color w:val="0D0D0D"/>
              </w:rPr>
              <w:t>Игра на народных инструментах: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 w:rsidR="00A62CF2">
              <w:rPr>
                <w:rFonts w:ascii="Times New Roman" w:hAnsi="Times New Roman"/>
                <w:color w:val="0D0D0D"/>
              </w:rPr>
              <w:t>балалайка</w:t>
            </w:r>
          </w:p>
        </w:tc>
        <w:tc>
          <w:tcPr>
            <w:tcW w:w="1026" w:type="dxa"/>
          </w:tcPr>
          <w:p w:rsidR="00E76725" w:rsidRPr="002547A6" w:rsidRDefault="00E76725">
            <w:pPr>
              <w:rPr>
                <w:rFonts w:ascii="Times New Roman" w:hAnsi="Times New Roman" w:cs="Times New Roman"/>
              </w:rPr>
            </w:pPr>
            <w:r w:rsidRPr="00E76725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E76725" w:rsidRPr="002547A6" w:rsidRDefault="00E767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E76725" w:rsidRPr="002547A6" w:rsidRDefault="00E76725">
            <w:pPr>
              <w:rPr>
                <w:rFonts w:ascii="Times New Roman" w:hAnsi="Times New Roman" w:cs="Times New Roman"/>
              </w:rPr>
            </w:pPr>
          </w:p>
        </w:tc>
      </w:tr>
      <w:tr w:rsidR="00966E88" w:rsidRPr="002547A6" w:rsidTr="007F755C">
        <w:tc>
          <w:tcPr>
            <w:tcW w:w="959" w:type="dxa"/>
          </w:tcPr>
          <w:p w:rsidR="00966E88" w:rsidRPr="002547A6" w:rsidRDefault="00E76725" w:rsidP="001126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01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22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 xml:space="preserve">Повторение. </w:t>
            </w:r>
            <w:r w:rsidRPr="002547A6">
              <w:rPr>
                <w:rFonts w:ascii="Times New Roman" w:hAnsi="Times New Roman" w:cs="Times New Roman"/>
                <w:color w:val="0D0D0D"/>
              </w:rPr>
              <w:t>Весёлые музыканты</w:t>
            </w:r>
          </w:p>
        </w:tc>
        <w:tc>
          <w:tcPr>
            <w:tcW w:w="102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  <w:r w:rsidRPr="002547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966E88" w:rsidRPr="002547A6" w:rsidRDefault="00966E88">
            <w:pPr>
              <w:rPr>
                <w:rFonts w:ascii="Times New Roman" w:hAnsi="Times New Roman" w:cs="Times New Roman"/>
              </w:rPr>
            </w:pPr>
          </w:p>
        </w:tc>
      </w:tr>
    </w:tbl>
    <w:p w:rsidR="00126525" w:rsidRPr="002547A6" w:rsidRDefault="00126525">
      <w:pPr>
        <w:rPr>
          <w:rFonts w:ascii="Times New Roman" w:hAnsi="Times New Roman" w:cs="Times New Roman"/>
        </w:rPr>
      </w:pPr>
    </w:p>
    <w:sectPr w:rsidR="00126525" w:rsidRPr="002547A6" w:rsidSect="00126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218A8"/>
    <w:multiLevelType w:val="hybridMultilevel"/>
    <w:tmpl w:val="219EF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0F5A6C"/>
    <w:rsid w:val="00112658"/>
    <w:rsid w:val="00126525"/>
    <w:rsid w:val="001C2D99"/>
    <w:rsid w:val="002547A6"/>
    <w:rsid w:val="00281CC4"/>
    <w:rsid w:val="002F5C7A"/>
    <w:rsid w:val="004C3D76"/>
    <w:rsid w:val="004C474A"/>
    <w:rsid w:val="00543DC5"/>
    <w:rsid w:val="006B6C67"/>
    <w:rsid w:val="007D34EA"/>
    <w:rsid w:val="007F755C"/>
    <w:rsid w:val="008B65E6"/>
    <w:rsid w:val="00966E88"/>
    <w:rsid w:val="00A62CF2"/>
    <w:rsid w:val="00CA60C2"/>
    <w:rsid w:val="00E7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5A61"/>
  <w15:docId w15:val="{2B48E0F9-2629-4BC0-89FC-832EA8183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2658"/>
    <w:pPr>
      <w:ind w:left="720"/>
      <w:contextualSpacing/>
    </w:pPr>
  </w:style>
  <w:style w:type="paragraph" w:customStyle="1" w:styleId="10">
    <w:name w:val="Без интервала1"/>
    <w:rsid w:val="0011265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8659C-BB5C-4292-A193-A6AD95BD3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User</cp:lastModifiedBy>
  <cp:revision>14</cp:revision>
  <dcterms:created xsi:type="dcterms:W3CDTF">2019-09-16T12:39:00Z</dcterms:created>
  <dcterms:modified xsi:type="dcterms:W3CDTF">2020-12-28T09:00:00Z</dcterms:modified>
</cp:coreProperties>
</file>